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/>
          <w:sz w:val="18"/>
          <w:szCs w:val="18"/>
          <w:rtl/>
        </w:rPr>
      </w:pPr>
    </w:p>
    <w:p w:rsidR="00A97B70" w:rsidRPr="0027599D" w:rsidRDefault="0027599D" w:rsidP="00C62472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/ית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9F42D1">
        <w:rPr>
          <w:rFonts w:asciiTheme="minorBidi" w:hAnsiTheme="minorBidi" w:hint="cs"/>
          <w:b/>
          <w:bCs/>
          <w:sz w:val="28"/>
          <w:szCs w:val="28"/>
          <w:rtl/>
        </w:rPr>
        <w:t xml:space="preserve">מחוז </w:t>
      </w:r>
      <w:r w:rsidR="00C62472">
        <w:rPr>
          <w:rFonts w:asciiTheme="minorBidi" w:hAnsiTheme="minorBidi" w:hint="cs"/>
          <w:b/>
          <w:bCs/>
          <w:sz w:val="28"/>
          <w:szCs w:val="28"/>
          <w:rtl/>
        </w:rPr>
        <w:t>העמקים</w:t>
      </w:r>
      <w:r w:rsidR="00243396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27599D" w:rsidRPr="00E76043" w:rsidRDefault="0027599D" w:rsidP="00294F80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294F80">
        <w:rPr>
          <w:rFonts w:asciiTheme="minorBidi" w:hAnsiTheme="minorBidi" w:hint="cs"/>
          <w:sz w:val="20"/>
          <w:szCs w:val="20"/>
          <w:rtl/>
        </w:rPr>
        <w:t>2</w:t>
      </w:r>
      <w:r w:rsidR="00717229">
        <w:rPr>
          <w:rFonts w:asciiTheme="minorBidi" w:hAnsiTheme="minorBidi" w:hint="cs"/>
          <w:sz w:val="20"/>
          <w:szCs w:val="20"/>
          <w:rtl/>
        </w:rPr>
        <w:t>7/6/18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81078</w:t>
      </w:r>
      <w:r w:rsidR="009F42D1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90</w:t>
      </w:r>
      <w:r w:rsidR="00C62472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3</w:t>
      </w:r>
    </w:p>
    <w:p w:rsidR="00D03714" w:rsidRPr="0060757B" w:rsidRDefault="0027599D" w:rsidP="0040752C">
      <w:pPr>
        <w:spacing w:line="240" w:lineRule="auto"/>
        <w:jc w:val="both"/>
        <w:rPr>
          <w:color w:val="404040" w:themeColor="text1" w:themeTint="BF"/>
          <w:sz w:val="20"/>
          <w:szCs w:val="20"/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C62472">
        <w:rPr>
          <w:rFonts w:hint="cs"/>
          <w:rtl/>
        </w:rPr>
        <w:t>מחוז העמקים</w:t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243396">
        <w:rPr>
          <w:rFonts w:asciiTheme="minorBidi" w:hAnsiTheme="minorBidi" w:hint="cs"/>
          <w:b/>
          <w:bCs/>
          <w:sz w:val="20"/>
          <w:szCs w:val="20"/>
          <w:rtl/>
        </w:rPr>
        <w:t>מחו</w:t>
      </w:r>
      <w:r w:rsidR="00C62472">
        <w:rPr>
          <w:rFonts w:asciiTheme="minorBidi" w:hAnsiTheme="minorBidi" w:hint="cs"/>
          <w:b/>
          <w:bCs/>
          <w:sz w:val="20"/>
          <w:szCs w:val="20"/>
          <w:rtl/>
        </w:rPr>
        <w:t xml:space="preserve">ז העמקים </w:t>
      </w:r>
      <w:r w:rsidR="00C62472">
        <w:rPr>
          <w:rFonts w:asciiTheme="minorBidi" w:hAnsiTheme="minorBidi"/>
          <w:b/>
          <w:bCs/>
          <w:sz w:val="20"/>
          <w:szCs w:val="20"/>
          <w:rtl/>
        </w:rPr>
        <w:t>–</w:t>
      </w:r>
      <w:r w:rsidR="00C62472">
        <w:rPr>
          <w:rFonts w:asciiTheme="minorBidi" w:hAnsiTheme="minorBidi" w:hint="cs"/>
          <w:b/>
          <w:bCs/>
          <w:sz w:val="20"/>
          <w:szCs w:val="20"/>
          <w:rtl/>
        </w:rPr>
        <w:t xml:space="preserve"> תל-יוסף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bookmarkStart w:id="0" w:name="_GoBack"/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bookmarkEnd w:id="0"/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0757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733FA5" w:rsidRPr="00717229" w:rsidRDefault="00733FA5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תינתן עדיפות לסטודנט/ית הלומד </w:t>
      </w:r>
      <w:r w:rsidR="00717229"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תחום החקלאות.</w:t>
      </w:r>
    </w:p>
    <w:p w:rsidR="00696B35" w:rsidRDefault="003D4226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60757B" w:rsidRPr="0060757B" w:rsidRDefault="0060757B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סיוע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במיפוי שטחים עבור מפקד עובדים זרים.</w:t>
      </w:r>
    </w:p>
    <w:p w:rsidR="00717229" w:rsidRPr="0060757B" w:rsidRDefault="00717229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יכולת הפעלת תוכנות מדף בתחום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GIS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, בדגש על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ArcGIS Desktop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של חברת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ESRI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בגרסה 10 ומעלה.</w:t>
      </w:r>
    </w:p>
    <w:p w:rsidR="00717229" w:rsidRPr="0060757B" w:rsidRDefault="0071722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>התמחות בתחום העיסוק הספציפי ליחידה ושילוב הידע האקדמי החלקי כדי לקדם את הנושא.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העסקתו המירבית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שאויישו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ובינמשרדיים.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27599D" w:rsidP="00294F8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עד</w:t>
      </w:r>
      <w:r w:rsidRPr="0040752C">
        <w:rPr>
          <w:rFonts w:cstheme="minorHAnsi"/>
          <w:b/>
          <w:bCs/>
          <w:sz w:val="18"/>
          <w:szCs w:val="18"/>
          <w:u w:val="single"/>
          <w:rtl/>
        </w:rPr>
        <w:t xml:space="preserve"> </w:t>
      </w:r>
      <w:r w:rsidR="00E76043"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לתאריך</w:t>
      </w:r>
      <w:r w:rsidR="00FE2E6A" w:rsidRPr="0040752C">
        <w:rPr>
          <w:rFonts w:cstheme="minorHAnsi" w:hint="cs"/>
          <w:b/>
          <w:bCs/>
          <w:sz w:val="18"/>
          <w:szCs w:val="18"/>
          <w:u w:val="single"/>
          <w:rtl/>
        </w:rPr>
        <w:t xml:space="preserve"> </w:t>
      </w:r>
      <w:r w:rsidR="00717229">
        <w:rPr>
          <w:rFonts w:cstheme="minorHAnsi"/>
          <w:b/>
          <w:bCs/>
          <w:sz w:val="18"/>
          <w:szCs w:val="18"/>
          <w:u w:val="single"/>
        </w:rPr>
        <w:t xml:space="preserve">  </w:t>
      </w:r>
      <w:r w:rsidR="00294F80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717229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294F80">
        <w:rPr>
          <w:rFonts w:cstheme="minorHAnsi"/>
          <w:b/>
          <w:bCs/>
          <w:sz w:val="18"/>
          <w:szCs w:val="18"/>
          <w:u w:val="single"/>
        </w:rPr>
        <w:t>2</w:t>
      </w:r>
      <w:r w:rsidR="00717229">
        <w:rPr>
          <w:rFonts w:cstheme="minorHAnsi"/>
          <w:b/>
          <w:bCs/>
          <w:sz w:val="18"/>
          <w:szCs w:val="18"/>
          <w:u w:val="single"/>
        </w:rPr>
        <w:t>7/6/18</w:t>
      </w:r>
      <w:r w:rsidR="0040752C" w:rsidRPr="0040752C">
        <w:rPr>
          <w:rFonts w:cs="Arial" w:hint="cs"/>
          <w:b/>
          <w:bCs/>
          <w:sz w:val="18"/>
          <w:szCs w:val="18"/>
          <w:u w:val="single"/>
          <w:rtl/>
        </w:rPr>
        <w:t>פניות שיגיעו לאחר תאריך זה לא יענו.</w:t>
      </w:r>
    </w:p>
    <w:p w:rsidR="0027599D" w:rsidRPr="00D41F16" w:rsidRDefault="0027599D" w:rsidP="0071722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cs="Arial" w:hint="cs"/>
          <w:b/>
          <w:bCs/>
          <w:sz w:val="18"/>
          <w:szCs w:val="18"/>
          <w:rtl/>
        </w:rPr>
        <w:t>יהודית כרמי</w:t>
      </w:r>
      <w:r>
        <w:rPr>
          <w:rFonts w:cs="Arial" w:hint="cs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Pr="00FD46BC">
        <w:rPr>
          <w:rFonts w:cstheme="minorHAnsi"/>
          <w:b/>
          <w:bCs/>
          <w:sz w:val="18"/>
          <w:szCs w:val="18"/>
        </w:rPr>
        <w:t xml:space="preserve"> 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717229" w:rsidRPr="004B39F4">
          <w:rPr>
            <w:rStyle w:val="Hyperlink"/>
            <w:rFonts w:cs="Arial"/>
            <w:b/>
            <w:bCs/>
            <w:sz w:val="18"/>
            <w:szCs w:val="18"/>
          </w:rPr>
          <w:t>judit</w:t>
        </w:r>
        <w:r w:rsidR="00717229" w:rsidRPr="004B39F4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C62472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40752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ascii="Arial" w:hAnsi="Arial" w:cs="Arial" w:hint="cs"/>
          <w:b/>
          <w:bCs/>
          <w:sz w:val="18"/>
          <w:szCs w:val="18"/>
          <w:rtl/>
        </w:rPr>
        <w:t xml:space="preserve">מחוז </w:t>
      </w:r>
      <w:r w:rsidR="00C62472">
        <w:rPr>
          <w:rFonts w:ascii="Arial" w:hAnsi="Arial" w:cs="Arial" w:hint="cs"/>
          <w:b/>
          <w:bCs/>
          <w:sz w:val="18"/>
          <w:szCs w:val="18"/>
          <w:rtl/>
        </w:rPr>
        <w:t>העמקים</w:t>
      </w:r>
      <w:r w:rsidR="009F42D1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5F520E">
        <w:rPr>
          <w:rFonts w:ascii="Arial" w:hAnsi="Arial" w:cs="Arial" w:hint="cs"/>
          <w:b/>
          <w:bCs/>
          <w:sz w:val="18"/>
          <w:szCs w:val="18"/>
          <w:rtl/>
        </w:rPr>
        <w:t xml:space="preserve">  81078</w:t>
      </w:r>
      <w:r w:rsidR="009F42D1">
        <w:rPr>
          <w:rFonts w:ascii="Arial" w:hAnsi="Arial" w:cs="Arial" w:hint="cs"/>
          <w:b/>
          <w:bCs/>
          <w:sz w:val="18"/>
          <w:szCs w:val="18"/>
          <w:rtl/>
        </w:rPr>
        <w:t>90</w:t>
      </w:r>
      <w:r w:rsidR="00C62472">
        <w:rPr>
          <w:rFonts w:ascii="Arial" w:hAnsi="Arial" w:cs="Arial" w:hint="cs"/>
          <w:b/>
          <w:bCs/>
          <w:sz w:val="18"/>
          <w:szCs w:val="18"/>
          <w:rtl/>
        </w:rPr>
        <w:t>3</w:t>
      </w:r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7" w:rsidRDefault="00F37717" w:rsidP="00C10E46">
      <w:pPr>
        <w:spacing w:after="0" w:line="240" w:lineRule="auto"/>
      </w:pPr>
      <w:r>
        <w:separator/>
      </w:r>
    </w:p>
  </w:endnote>
  <w:end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7" w:rsidRDefault="00F37717" w:rsidP="00C10E46">
      <w:pPr>
        <w:spacing w:after="0" w:line="240" w:lineRule="auto"/>
      </w:pPr>
      <w:r>
        <w:separator/>
      </w:r>
    </w:p>
  </w:footnote>
  <w:foot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3396"/>
    <w:rsid w:val="002457C9"/>
    <w:rsid w:val="0027599D"/>
    <w:rsid w:val="00285945"/>
    <w:rsid w:val="00291FEC"/>
    <w:rsid w:val="00294F80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5F520E"/>
    <w:rsid w:val="0060757B"/>
    <w:rsid w:val="00634C66"/>
    <w:rsid w:val="00666CA2"/>
    <w:rsid w:val="00696B35"/>
    <w:rsid w:val="006D307B"/>
    <w:rsid w:val="006E4142"/>
    <w:rsid w:val="00715F12"/>
    <w:rsid w:val="00717229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2D1"/>
    <w:rsid w:val="009F4AF3"/>
    <w:rsid w:val="00A0459F"/>
    <w:rsid w:val="00A37224"/>
    <w:rsid w:val="00A4614A"/>
    <w:rsid w:val="00A506D6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BF28DF"/>
    <w:rsid w:val="00C10E46"/>
    <w:rsid w:val="00C36F94"/>
    <w:rsid w:val="00C62472"/>
    <w:rsid w:val="00CB0BD0"/>
    <w:rsid w:val="00D03714"/>
    <w:rsid w:val="00D423E7"/>
    <w:rsid w:val="00DB7941"/>
    <w:rsid w:val="00DE43F8"/>
    <w:rsid w:val="00E0567E"/>
    <w:rsid w:val="00E76043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1C4EA-6786-4A97-A279-57EFD1B3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89D6-622D-40B3-8957-C944F8F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3</cp:revision>
  <cp:lastPrinted>2018-06-07T11:13:00Z</cp:lastPrinted>
  <dcterms:created xsi:type="dcterms:W3CDTF">2018-05-30T14:06:00Z</dcterms:created>
  <dcterms:modified xsi:type="dcterms:W3CDTF">2018-06-07T11:13:00Z</dcterms:modified>
</cp:coreProperties>
</file>